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653" w:rsidRDefault="00BE19FA" w:rsidP="00BE19F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9FA" w:rsidRDefault="00BE19FA" w:rsidP="00BE19F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31. Juli 2017</w:t>
      </w:r>
    </w:p>
    <w:p w:rsidR="00BE19FA" w:rsidRPr="00BE19FA" w:rsidRDefault="00B90A2A" w:rsidP="00BE19F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86100" cy="7259812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725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19FA" w:rsidRPr="00BE19FA" w:rsidSect="00FA76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6FA8"/>
    <w:rsid w:val="00046FA8"/>
    <w:rsid w:val="00B90A2A"/>
    <w:rsid w:val="00BE19FA"/>
    <w:rsid w:val="00FA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A765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1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19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2017-07-31T06:17:00Z</dcterms:created>
  <dcterms:modified xsi:type="dcterms:W3CDTF">2017-07-31T06:22:00Z</dcterms:modified>
</cp:coreProperties>
</file>