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56D" w:rsidRDefault="002B20B1" w:rsidP="002B20B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563344" cy="1181100"/>
            <wp:effectExtent l="19050" t="0" r="8656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9419" cy="118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0B1" w:rsidRDefault="002B20B1" w:rsidP="002B20B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11. November 2017</w:t>
      </w:r>
    </w:p>
    <w:p w:rsidR="002B20B1" w:rsidRDefault="0078271D" w:rsidP="002B20B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171950" cy="6063413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6063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326" w:rsidRPr="002B20B1" w:rsidRDefault="00737326" w:rsidP="0073732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PK</w:t>
      </w:r>
    </w:p>
    <w:sectPr w:rsidR="00737326" w:rsidRPr="002B20B1" w:rsidSect="007865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2B5F"/>
    <w:rsid w:val="000A1958"/>
    <w:rsid w:val="002B20B1"/>
    <w:rsid w:val="005311F2"/>
    <w:rsid w:val="00737326"/>
    <w:rsid w:val="00752B5F"/>
    <w:rsid w:val="0078271D"/>
    <w:rsid w:val="0078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8656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2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20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2017-11-10T22:19:00Z</dcterms:created>
  <dcterms:modified xsi:type="dcterms:W3CDTF">2017-11-10T22:28:00Z</dcterms:modified>
</cp:coreProperties>
</file>