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6CD" w:rsidRDefault="003E755C" w:rsidP="00051E67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752850" cy="466624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4581" cy="468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55C" w:rsidRDefault="003E755C" w:rsidP="00051E6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20. Juni 2019</w:t>
      </w:r>
    </w:p>
    <w:p w:rsidR="003E755C" w:rsidRDefault="00254D45" w:rsidP="00051E6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238375" cy="8645223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406" cy="8645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D7B" w:rsidRPr="00E61D7B" w:rsidRDefault="00E61D7B" w:rsidP="00E61D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PK</w:t>
      </w:r>
    </w:p>
    <w:sectPr w:rsidR="00E61D7B" w:rsidRPr="00E61D7B" w:rsidSect="00E61D7B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51E67"/>
    <w:rsid w:val="00051E67"/>
    <w:rsid w:val="00254D45"/>
    <w:rsid w:val="003E755C"/>
    <w:rsid w:val="006F66CD"/>
    <w:rsid w:val="00E61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F66C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E7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E75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65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2019-06-20T04:37:00Z</dcterms:created>
  <dcterms:modified xsi:type="dcterms:W3CDTF">2019-06-20T04:45:00Z</dcterms:modified>
</cp:coreProperties>
</file>